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576A" w14:textId="77777777" w:rsidR="007636B8" w:rsidRDefault="00A82DA5" w:rsidP="007636B8">
      <w:pPr>
        <w:keepNext/>
        <w:tabs>
          <w:tab w:val="left" w:pos="1620"/>
          <w:tab w:val="left" w:pos="1890"/>
          <w:tab w:val="left" w:pos="8190"/>
        </w:tabs>
        <w:outlineLvl w:val="0"/>
        <w:rPr>
          <w:bCs/>
          <w:sz w:val="22"/>
          <w:szCs w:val="22"/>
          <w:lang w:val="pt-PT"/>
        </w:rPr>
      </w:pPr>
      <w:r>
        <w:rPr>
          <w:bCs/>
          <w:noProof/>
          <w:sz w:val="22"/>
          <w:szCs w:val="22"/>
          <w:lang w:val="pt-PT"/>
        </w:rPr>
        <w:object w:dxaOrig="1440" w:dyaOrig="1440" w14:anchorId="60438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7.6pt;margin-top:.1pt;width:64.55pt;height:44.3pt;z-index:251659264" filled="t" fillcolor="yellow">
            <v:imagedata r:id="rId4" o:title=""/>
            <w10:wrap type="square" side="right"/>
          </v:shape>
          <o:OLEObject Type="Embed" ProgID="PBrush" ShapeID="_x0000_s1026" DrawAspect="Content" ObjectID="_1689756892" r:id="rId5"/>
        </w:object>
      </w:r>
    </w:p>
    <w:p w14:paraId="4A3440DE" w14:textId="77777777" w:rsidR="007636B8" w:rsidRDefault="007636B8" w:rsidP="007636B8">
      <w:pPr>
        <w:keepNext/>
        <w:tabs>
          <w:tab w:val="left" w:pos="1620"/>
          <w:tab w:val="left" w:pos="1890"/>
          <w:tab w:val="left" w:pos="8190"/>
        </w:tabs>
        <w:outlineLvl w:val="0"/>
        <w:rPr>
          <w:bCs/>
          <w:sz w:val="22"/>
          <w:szCs w:val="22"/>
          <w:lang w:val="pt-PT"/>
        </w:rPr>
      </w:pPr>
    </w:p>
    <w:p w14:paraId="51A969CD" w14:textId="77777777" w:rsidR="007636B8" w:rsidRDefault="007636B8" w:rsidP="007636B8">
      <w:pPr>
        <w:keepNext/>
        <w:tabs>
          <w:tab w:val="left" w:pos="1620"/>
          <w:tab w:val="left" w:pos="1890"/>
          <w:tab w:val="left" w:pos="8190"/>
        </w:tabs>
        <w:jc w:val="center"/>
        <w:outlineLvl w:val="0"/>
        <w:rPr>
          <w:bCs/>
          <w:sz w:val="22"/>
          <w:szCs w:val="22"/>
          <w:lang w:val="pt-PT"/>
        </w:rPr>
      </w:pPr>
    </w:p>
    <w:p w14:paraId="6B4CBF8D" w14:textId="77777777" w:rsidR="007636B8" w:rsidRDefault="007636B8" w:rsidP="007636B8">
      <w:pPr>
        <w:keepNext/>
        <w:tabs>
          <w:tab w:val="left" w:pos="1620"/>
          <w:tab w:val="left" w:pos="1890"/>
          <w:tab w:val="left" w:pos="8190"/>
        </w:tabs>
        <w:outlineLvl w:val="0"/>
        <w:rPr>
          <w:bCs/>
          <w:sz w:val="22"/>
          <w:szCs w:val="22"/>
          <w:lang w:val="pt-PT"/>
        </w:rPr>
      </w:pPr>
    </w:p>
    <w:p w14:paraId="7A5D7B81" w14:textId="77777777" w:rsidR="007636B8" w:rsidRPr="00686D25" w:rsidRDefault="007636B8" w:rsidP="007636B8">
      <w:pPr>
        <w:keepNext/>
        <w:tabs>
          <w:tab w:val="left" w:pos="1620"/>
          <w:tab w:val="left" w:pos="1890"/>
          <w:tab w:val="left" w:pos="8190"/>
        </w:tabs>
        <w:ind w:left="810" w:hanging="810"/>
        <w:jc w:val="center"/>
        <w:outlineLvl w:val="0"/>
        <w:rPr>
          <w:rFonts w:ascii="Arial" w:hAnsi="Arial" w:cs="Arial"/>
          <w:bCs/>
          <w:sz w:val="22"/>
          <w:szCs w:val="22"/>
          <w:lang w:val="pt-PT"/>
        </w:rPr>
      </w:pPr>
      <w:r w:rsidRPr="00686D25">
        <w:rPr>
          <w:rFonts w:ascii="Arial" w:hAnsi="Arial" w:cs="Arial"/>
          <w:bCs/>
          <w:sz w:val="22"/>
          <w:szCs w:val="22"/>
          <w:lang w:val="pt-PT"/>
        </w:rPr>
        <w:t>REPÚBLICA DE MOÇAMBIQUE</w:t>
      </w:r>
    </w:p>
    <w:p w14:paraId="6F580AA8" w14:textId="77777777" w:rsidR="007636B8" w:rsidRPr="00686D25" w:rsidRDefault="007636B8" w:rsidP="007636B8">
      <w:pPr>
        <w:keepNext/>
        <w:tabs>
          <w:tab w:val="left" w:pos="12495"/>
        </w:tabs>
        <w:jc w:val="center"/>
        <w:outlineLvl w:val="6"/>
        <w:rPr>
          <w:rFonts w:ascii="Arial" w:hAnsi="Arial" w:cs="Arial"/>
          <w:b/>
          <w:bCs/>
          <w:sz w:val="22"/>
          <w:szCs w:val="22"/>
          <w:lang w:val="pt-PT"/>
        </w:rPr>
      </w:pPr>
      <w:bookmarkStart w:id="0" w:name="_Hlk63948585"/>
      <w:r>
        <w:rPr>
          <w:rFonts w:ascii="Arial" w:hAnsi="Arial" w:cs="Arial"/>
          <w:b/>
          <w:bCs/>
          <w:sz w:val="22"/>
          <w:szCs w:val="22"/>
          <w:lang w:val="pt-PT"/>
        </w:rPr>
        <w:t>I</w:t>
      </w:r>
      <w:r w:rsidRPr="00686D25">
        <w:rPr>
          <w:rFonts w:ascii="Arial" w:hAnsi="Arial" w:cs="Arial"/>
          <w:b/>
          <w:bCs/>
          <w:sz w:val="22"/>
          <w:szCs w:val="22"/>
          <w:lang w:val="pt-PT"/>
        </w:rPr>
        <w:t xml:space="preserve">NSTITUTO NACIONAL DE GESTÃO E </w:t>
      </w:r>
      <w:bookmarkStart w:id="1" w:name="_Hlk63948634"/>
      <w:r w:rsidRPr="00686D25">
        <w:rPr>
          <w:rFonts w:ascii="Arial" w:hAnsi="Arial" w:cs="Arial"/>
          <w:b/>
          <w:bCs/>
          <w:sz w:val="22"/>
          <w:szCs w:val="22"/>
          <w:lang w:val="pt-PT"/>
        </w:rPr>
        <w:t xml:space="preserve">REDUÇÃO DO RISCO DE DESASTRES </w:t>
      </w:r>
      <w:bookmarkEnd w:id="1"/>
    </w:p>
    <w:bookmarkEnd w:id="0"/>
    <w:p w14:paraId="1F9DC68B" w14:textId="77777777" w:rsidR="007636B8" w:rsidRPr="00686D25" w:rsidRDefault="007636B8" w:rsidP="007636B8">
      <w:pPr>
        <w:keepNext/>
        <w:tabs>
          <w:tab w:val="left" w:pos="12495"/>
        </w:tabs>
        <w:jc w:val="center"/>
        <w:outlineLvl w:val="6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>UNIDADE GESTORA EXECUTORA DAS AQUISIÇÕES</w:t>
      </w:r>
    </w:p>
    <w:p w14:paraId="02D6918D" w14:textId="77777777" w:rsidR="007636B8" w:rsidRPr="00686D25" w:rsidRDefault="007636B8" w:rsidP="007636B8">
      <w:pPr>
        <w:keepNext/>
        <w:tabs>
          <w:tab w:val="left" w:pos="12495"/>
        </w:tabs>
        <w:jc w:val="center"/>
        <w:outlineLvl w:val="6"/>
        <w:rPr>
          <w:rFonts w:ascii="Arial" w:hAnsi="Arial" w:cs="Arial"/>
          <w:sz w:val="24"/>
          <w:szCs w:val="24"/>
          <w:lang w:val="pt-PT"/>
        </w:rPr>
      </w:pPr>
    </w:p>
    <w:p w14:paraId="7C9A7389" w14:textId="73B8E5EC" w:rsidR="007636B8" w:rsidRPr="00686D25" w:rsidRDefault="007636B8" w:rsidP="007636B8">
      <w:pPr>
        <w:tabs>
          <w:tab w:val="left" w:pos="0"/>
          <w:tab w:val="left" w:pos="450"/>
        </w:tabs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 xml:space="preserve">No âmbito do Regulamento de Contratação de Empreitada de Obras Públicas, Fornecimentos de Bens e Prestação de Serviços ao Estado, Aprovado pelo Decreto nº 5/2016, de 08 de Março, O Instituto Nacional de Gestão </w:t>
      </w:r>
      <w:r w:rsidR="00744A8A">
        <w:rPr>
          <w:rFonts w:ascii="Arial" w:hAnsi="Arial" w:cs="Arial"/>
          <w:sz w:val="24"/>
          <w:szCs w:val="24"/>
          <w:lang w:val="pt-PT"/>
        </w:rPr>
        <w:t>e R</w:t>
      </w:r>
      <w:r w:rsidRPr="005F5A7F">
        <w:rPr>
          <w:rFonts w:ascii="Arial" w:hAnsi="Arial" w:cs="Arial"/>
          <w:sz w:val="24"/>
          <w:szCs w:val="24"/>
          <w:lang w:val="pt-PT"/>
        </w:rPr>
        <w:t xml:space="preserve">edução do </w:t>
      </w:r>
      <w:r w:rsidR="00744A8A">
        <w:rPr>
          <w:rFonts w:ascii="Arial" w:hAnsi="Arial" w:cs="Arial"/>
          <w:sz w:val="24"/>
          <w:szCs w:val="24"/>
          <w:lang w:val="pt-PT"/>
        </w:rPr>
        <w:t>R</w:t>
      </w:r>
      <w:r w:rsidRPr="005F5A7F">
        <w:rPr>
          <w:rFonts w:ascii="Arial" w:hAnsi="Arial" w:cs="Arial"/>
          <w:sz w:val="24"/>
          <w:szCs w:val="24"/>
          <w:lang w:val="pt-PT"/>
        </w:rPr>
        <w:t xml:space="preserve">isco de </w:t>
      </w:r>
      <w:r w:rsidR="00744A8A">
        <w:rPr>
          <w:rFonts w:ascii="Arial" w:hAnsi="Arial" w:cs="Arial"/>
          <w:sz w:val="24"/>
          <w:szCs w:val="24"/>
          <w:lang w:val="pt-PT"/>
        </w:rPr>
        <w:t>D</w:t>
      </w:r>
      <w:r w:rsidRPr="005F5A7F">
        <w:rPr>
          <w:rFonts w:ascii="Arial" w:hAnsi="Arial" w:cs="Arial"/>
          <w:sz w:val="24"/>
          <w:szCs w:val="24"/>
          <w:lang w:val="pt-PT"/>
        </w:rPr>
        <w:t>esastres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, convida as </w:t>
      </w:r>
      <w:r w:rsidR="00744A8A">
        <w:rPr>
          <w:rFonts w:ascii="Arial" w:hAnsi="Arial" w:cs="Arial"/>
          <w:sz w:val="24"/>
          <w:szCs w:val="24"/>
          <w:lang w:val="pt-PT"/>
        </w:rPr>
        <w:t>E</w:t>
      </w:r>
      <w:r w:rsidRPr="00686D25">
        <w:rPr>
          <w:rFonts w:ascii="Arial" w:hAnsi="Arial" w:cs="Arial"/>
          <w:sz w:val="24"/>
          <w:szCs w:val="24"/>
          <w:lang w:val="pt-PT"/>
        </w:rPr>
        <w:t>mpresas interessadas a apresentarem propostas fechadas para o provimento dos seguintes, bens e serviços.</w:t>
      </w:r>
    </w:p>
    <w:tbl>
      <w:tblPr>
        <w:tblpPr w:leftFromText="180" w:rightFromText="180" w:vertAnchor="text" w:horzAnchor="margin" w:tblpXSpec="center" w:tblpY="146"/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1890"/>
        <w:gridCol w:w="4680"/>
        <w:gridCol w:w="1620"/>
        <w:gridCol w:w="1350"/>
        <w:gridCol w:w="1797"/>
      </w:tblGrid>
      <w:tr w:rsidR="007636B8" w:rsidRPr="00686D25" w14:paraId="3B7317CF" w14:textId="77777777" w:rsidTr="00142C7C">
        <w:trPr>
          <w:trHeight w:val="8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A25" w14:textId="77777777" w:rsidR="007636B8" w:rsidRPr="00686D25" w:rsidRDefault="007636B8" w:rsidP="00DF68FD">
            <w:pPr>
              <w:tabs>
                <w:tab w:val="left" w:pos="720"/>
                <w:tab w:val="left" w:pos="1985"/>
              </w:tabs>
              <w:ind w:left="72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14:paraId="16767316" w14:textId="77777777" w:rsidR="007636B8" w:rsidRPr="00686D25" w:rsidRDefault="007636B8" w:rsidP="00DF68FD">
            <w:pPr>
              <w:tabs>
                <w:tab w:val="left" w:pos="720"/>
                <w:tab w:val="left" w:pos="1985"/>
              </w:tabs>
              <w:ind w:left="72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N.º Concurso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E12" w14:textId="77777777" w:rsidR="007636B8" w:rsidRPr="00686D25" w:rsidRDefault="007636B8" w:rsidP="00DF68FD">
            <w:pPr>
              <w:tabs>
                <w:tab w:val="left" w:pos="720"/>
                <w:tab w:val="left" w:pos="198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14:paraId="36393287" w14:textId="77777777" w:rsidR="007636B8" w:rsidRPr="00686D25" w:rsidRDefault="007636B8" w:rsidP="00DF68FD">
            <w:pPr>
              <w:tabs>
                <w:tab w:val="left" w:pos="720"/>
                <w:tab w:val="left" w:pos="198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Modalidade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4A7" w14:textId="77777777" w:rsidR="007636B8" w:rsidRPr="00686D25" w:rsidRDefault="007636B8" w:rsidP="00DF68F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14:paraId="7ADA8BD0" w14:textId="77777777" w:rsidR="007636B8" w:rsidRPr="00686D25" w:rsidRDefault="007636B8" w:rsidP="00DF68F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Objecto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FE7" w14:textId="77777777" w:rsidR="007636B8" w:rsidRPr="00686D25" w:rsidRDefault="007636B8" w:rsidP="00DF68F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Garantia Provisória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5C8" w14:textId="77777777" w:rsidR="007636B8" w:rsidRPr="00686D25" w:rsidRDefault="007636B8" w:rsidP="00DF68F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Data Hora Final Para Entrega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A5D" w14:textId="77777777" w:rsidR="007636B8" w:rsidRPr="00686D25" w:rsidRDefault="007636B8" w:rsidP="00DF68FD">
            <w:pPr>
              <w:ind w:right="-104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86D25">
              <w:rPr>
                <w:rFonts w:ascii="Arial" w:hAnsi="Arial" w:cs="Arial"/>
                <w:b/>
                <w:sz w:val="22"/>
                <w:szCs w:val="22"/>
                <w:lang w:val="pt-PT"/>
              </w:rPr>
              <w:t>Data Hora Para Abertura</w:t>
            </w:r>
          </w:p>
        </w:tc>
      </w:tr>
      <w:tr w:rsidR="007636B8" w:rsidRPr="00136FC3" w14:paraId="709FFFC9" w14:textId="77777777" w:rsidTr="00142C7C">
        <w:trPr>
          <w:trHeight w:val="61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89E" w14:textId="5E74B2E1" w:rsidR="007636B8" w:rsidRPr="00136FC3" w:rsidRDefault="007636B8" w:rsidP="00DF68FD">
            <w:pPr>
              <w:rPr>
                <w:rFonts w:ascii="Arial" w:hAnsi="Arial" w:cs="Arial"/>
                <w:bCs/>
              </w:rPr>
            </w:pPr>
            <w:r w:rsidRPr="00136FC3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4</w:t>
            </w:r>
            <w:r w:rsidRPr="00136FC3">
              <w:rPr>
                <w:rFonts w:ascii="Arial" w:hAnsi="Arial" w:cs="Arial"/>
                <w:bCs/>
              </w:rPr>
              <w:t>/C</w:t>
            </w:r>
            <w:r>
              <w:rPr>
                <w:rFonts w:ascii="Arial" w:hAnsi="Arial" w:cs="Arial"/>
                <w:bCs/>
              </w:rPr>
              <w:t>P</w:t>
            </w:r>
            <w:r w:rsidRPr="00136FC3">
              <w:rPr>
                <w:rFonts w:ascii="Arial" w:hAnsi="Arial" w:cs="Arial"/>
                <w:bCs/>
              </w:rPr>
              <w:t>/25A001652/INGD/2021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13A" w14:textId="4E6635E1" w:rsidR="007636B8" w:rsidRPr="00136FC3" w:rsidRDefault="007636B8" w:rsidP="00DF68F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136FC3">
              <w:rPr>
                <w:rFonts w:ascii="Arial" w:hAnsi="Arial" w:cs="Arial"/>
                <w:bCs/>
              </w:rPr>
              <w:t xml:space="preserve">Concurso </w:t>
            </w:r>
            <w:r>
              <w:rPr>
                <w:rFonts w:ascii="Arial" w:hAnsi="Arial" w:cs="Arial"/>
                <w:bCs/>
              </w:rPr>
              <w:t>Público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105" w14:textId="0D52AD77" w:rsidR="007636B8" w:rsidRPr="00136FC3" w:rsidRDefault="007636B8" w:rsidP="00DF68F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7636B8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Prestação de serviços de Segurança Estática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337" w14:textId="35672247" w:rsidR="00175A93" w:rsidRPr="00175A93" w:rsidRDefault="00175A93" w:rsidP="00142C7C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</w:t>
            </w:r>
            <w:r w:rsidR="00985881">
              <w:rPr>
                <w:rFonts w:ascii="Arial" w:hAnsi="Arial" w:cs="Arial"/>
                <w:sz w:val="22"/>
                <w:szCs w:val="22"/>
                <w:lang w:val="pt-PT"/>
              </w:rPr>
              <w:t>57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  <w:r w:rsidR="00985881">
              <w:rPr>
                <w:rFonts w:ascii="Arial" w:hAnsi="Arial" w:cs="Arial"/>
                <w:sz w:val="22"/>
                <w:szCs w:val="22"/>
                <w:lang w:val="pt-PT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00,00Mt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9DF" w14:textId="51D3DF53" w:rsidR="007636B8" w:rsidRPr="00136FC3" w:rsidRDefault="00142C7C" w:rsidP="00DF68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D93D2B">
              <w:rPr>
                <w:rFonts w:ascii="Arial" w:hAnsi="Arial" w:cs="Arial"/>
                <w:bCs/>
              </w:rPr>
              <w:t>1</w:t>
            </w:r>
            <w:r w:rsidR="007636B8" w:rsidRPr="00136FC3">
              <w:rPr>
                <w:rFonts w:ascii="Arial" w:hAnsi="Arial" w:cs="Arial"/>
                <w:bCs/>
              </w:rPr>
              <w:t>/</w:t>
            </w:r>
            <w:r w:rsidR="007636B8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9</w:t>
            </w:r>
            <w:r w:rsidR="007636B8" w:rsidRPr="00136FC3">
              <w:rPr>
                <w:rFonts w:ascii="Arial" w:hAnsi="Arial" w:cs="Arial"/>
                <w:bCs/>
              </w:rPr>
              <w:t>/202</w:t>
            </w:r>
            <w:r w:rsidR="007636B8">
              <w:rPr>
                <w:rFonts w:ascii="Arial" w:hAnsi="Arial" w:cs="Arial"/>
                <w:bCs/>
              </w:rPr>
              <w:t>1</w:t>
            </w:r>
          </w:p>
          <w:p w14:paraId="3A07C87F" w14:textId="77777777" w:rsidR="007636B8" w:rsidRPr="00136FC3" w:rsidRDefault="007636B8" w:rsidP="00DF68FD">
            <w:pPr>
              <w:jc w:val="center"/>
              <w:rPr>
                <w:rFonts w:ascii="Arial" w:hAnsi="Arial" w:cs="Arial"/>
                <w:bCs/>
              </w:rPr>
            </w:pPr>
            <w:r w:rsidRPr="00136FC3">
              <w:rPr>
                <w:rFonts w:ascii="Arial" w:hAnsi="Arial" w:cs="Arial"/>
                <w:bCs/>
              </w:rPr>
              <w:t>09:30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0BD" w14:textId="4A07A148" w:rsidR="00D93D2B" w:rsidRPr="00136FC3" w:rsidRDefault="00142C7C" w:rsidP="00142C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D93D2B">
              <w:rPr>
                <w:rFonts w:ascii="Arial" w:hAnsi="Arial" w:cs="Arial"/>
                <w:bCs/>
              </w:rPr>
              <w:t>1</w:t>
            </w:r>
            <w:r w:rsidR="00D93D2B" w:rsidRPr="00136FC3">
              <w:rPr>
                <w:rFonts w:ascii="Arial" w:hAnsi="Arial" w:cs="Arial"/>
                <w:bCs/>
              </w:rPr>
              <w:t>/</w:t>
            </w:r>
            <w:r w:rsidR="00D93D2B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9</w:t>
            </w:r>
            <w:r w:rsidR="00D93D2B" w:rsidRPr="00136FC3">
              <w:rPr>
                <w:rFonts w:ascii="Arial" w:hAnsi="Arial" w:cs="Arial"/>
                <w:bCs/>
              </w:rPr>
              <w:t>/202</w:t>
            </w:r>
            <w:r w:rsidR="00D93D2B">
              <w:rPr>
                <w:rFonts w:ascii="Arial" w:hAnsi="Arial" w:cs="Arial"/>
                <w:bCs/>
              </w:rPr>
              <w:t>1</w:t>
            </w:r>
          </w:p>
          <w:p w14:paraId="38640852" w14:textId="77777777" w:rsidR="007636B8" w:rsidRPr="00136FC3" w:rsidRDefault="007636B8" w:rsidP="00142C7C">
            <w:pPr>
              <w:ind w:right="-104"/>
              <w:jc w:val="center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136FC3">
              <w:rPr>
                <w:rFonts w:ascii="Arial" w:hAnsi="Arial" w:cs="Arial"/>
                <w:bCs/>
              </w:rPr>
              <w:t>10:00</w:t>
            </w:r>
          </w:p>
        </w:tc>
      </w:tr>
      <w:tr w:rsidR="007636B8" w:rsidRPr="00136FC3" w14:paraId="4CBBD736" w14:textId="77777777" w:rsidTr="00142C7C">
        <w:trPr>
          <w:trHeight w:val="61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F6C" w14:textId="75C4ADA1" w:rsidR="007636B8" w:rsidRPr="00136FC3" w:rsidRDefault="007636B8" w:rsidP="007636B8">
            <w:pPr>
              <w:rPr>
                <w:rFonts w:ascii="Arial" w:hAnsi="Arial" w:cs="Arial"/>
                <w:bCs/>
              </w:rPr>
            </w:pPr>
            <w:r w:rsidRPr="00A101B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9</w:t>
            </w:r>
            <w:r w:rsidRPr="00A101BF">
              <w:rPr>
                <w:rFonts w:ascii="Arial" w:hAnsi="Arial" w:cs="Arial"/>
                <w:bCs/>
              </w:rPr>
              <w:t>/C</w:t>
            </w:r>
            <w:r>
              <w:rPr>
                <w:rFonts w:ascii="Arial" w:hAnsi="Arial" w:cs="Arial"/>
                <w:bCs/>
              </w:rPr>
              <w:t>L</w:t>
            </w:r>
            <w:r w:rsidRPr="00A101BF">
              <w:rPr>
                <w:rFonts w:ascii="Arial" w:hAnsi="Arial" w:cs="Arial"/>
                <w:bCs/>
              </w:rPr>
              <w:t>/25A001652/INGD/2021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359" w14:textId="732B471F" w:rsidR="007636B8" w:rsidRPr="00136FC3" w:rsidRDefault="00D93D2B" w:rsidP="007636B8">
            <w:pPr>
              <w:jc w:val="center"/>
              <w:rPr>
                <w:rFonts w:ascii="Arial" w:hAnsi="Arial" w:cs="Arial"/>
                <w:bCs/>
              </w:rPr>
            </w:pPr>
            <w:r w:rsidRPr="00D93D2B">
              <w:rPr>
                <w:rFonts w:ascii="Arial" w:hAnsi="Arial" w:cs="Arial"/>
                <w:bCs/>
              </w:rPr>
              <w:t xml:space="preserve">Concurso </w:t>
            </w:r>
            <w:r w:rsidR="00142C7C" w:rsidRPr="00142C7C">
              <w:rPr>
                <w:rFonts w:ascii="Arial" w:hAnsi="Arial" w:cs="Arial"/>
                <w:bCs/>
              </w:rPr>
              <w:t>Público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141" w14:textId="545DE856" w:rsidR="007636B8" w:rsidRDefault="00D93D2B" w:rsidP="007636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Produção de Material Gráfico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EDF" w14:textId="40A4A783" w:rsidR="007636B8" w:rsidRPr="007636B8" w:rsidRDefault="00142C7C" w:rsidP="00142C7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79.400,00Mt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037" w14:textId="77777777" w:rsidR="00142C7C" w:rsidRDefault="00142C7C" w:rsidP="001961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  <w:r w:rsidR="00D93D2B" w:rsidRPr="00D93D2B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D93D2B" w:rsidRPr="00D93D2B">
              <w:rPr>
                <w:rFonts w:ascii="Arial" w:hAnsi="Arial" w:cs="Arial"/>
                <w:bCs/>
              </w:rPr>
              <w:t>/2021</w:t>
            </w:r>
          </w:p>
          <w:p w14:paraId="0A152D10" w14:textId="233419F7" w:rsidR="007636B8" w:rsidRDefault="00142C7C" w:rsidP="001961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  <w:r w:rsidR="007636B8" w:rsidRPr="00136FC3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3</w:t>
            </w:r>
            <w:r w:rsidR="007636B8" w:rsidRPr="00136FC3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D9E" w14:textId="75C4BA17" w:rsidR="00D93D2B" w:rsidRDefault="00142C7C" w:rsidP="00142C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  <w:r w:rsidR="00D93D2B" w:rsidRPr="00D93D2B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D93D2B" w:rsidRPr="00D93D2B">
              <w:rPr>
                <w:rFonts w:ascii="Arial" w:hAnsi="Arial" w:cs="Arial"/>
                <w:bCs/>
              </w:rPr>
              <w:t>/2021</w:t>
            </w:r>
          </w:p>
          <w:p w14:paraId="696E6F97" w14:textId="5941E585" w:rsidR="007636B8" w:rsidRDefault="007636B8" w:rsidP="00142C7C">
            <w:pPr>
              <w:jc w:val="center"/>
              <w:rPr>
                <w:rFonts w:ascii="Arial" w:hAnsi="Arial" w:cs="Arial"/>
                <w:bCs/>
              </w:rPr>
            </w:pPr>
            <w:r w:rsidRPr="00136FC3">
              <w:rPr>
                <w:rFonts w:ascii="Arial" w:hAnsi="Arial" w:cs="Arial"/>
                <w:bCs/>
              </w:rPr>
              <w:t>1</w:t>
            </w:r>
            <w:r w:rsidR="00142C7C">
              <w:rPr>
                <w:rFonts w:ascii="Arial" w:hAnsi="Arial" w:cs="Arial"/>
                <w:bCs/>
              </w:rPr>
              <w:t>0</w:t>
            </w:r>
            <w:r w:rsidRPr="00136FC3">
              <w:rPr>
                <w:rFonts w:ascii="Arial" w:hAnsi="Arial" w:cs="Arial"/>
                <w:bCs/>
              </w:rPr>
              <w:t>:</w:t>
            </w:r>
            <w:r w:rsidR="00142C7C">
              <w:rPr>
                <w:rFonts w:ascii="Arial" w:hAnsi="Arial" w:cs="Arial"/>
                <w:bCs/>
              </w:rPr>
              <w:t>0</w:t>
            </w:r>
            <w:r w:rsidRPr="00136FC3">
              <w:rPr>
                <w:rFonts w:ascii="Arial" w:hAnsi="Arial" w:cs="Arial"/>
                <w:bCs/>
              </w:rPr>
              <w:t>0</w:t>
            </w:r>
          </w:p>
        </w:tc>
      </w:tr>
    </w:tbl>
    <w:p w14:paraId="4524C598" w14:textId="77777777" w:rsidR="007636B8" w:rsidRPr="00136FC3" w:rsidRDefault="007636B8" w:rsidP="007636B8">
      <w:pPr>
        <w:tabs>
          <w:tab w:val="left" w:pos="270"/>
          <w:tab w:val="left" w:pos="450"/>
        </w:tabs>
        <w:jc w:val="both"/>
        <w:rPr>
          <w:rFonts w:ascii="Arial" w:hAnsi="Arial" w:cs="Arial"/>
          <w:bCs/>
          <w:lang w:val="pt-PT"/>
        </w:rPr>
      </w:pPr>
    </w:p>
    <w:p w14:paraId="2EBD3090" w14:textId="2AF7D14C" w:rsidR="007636B8" w:rsidRPr="00686D25" w:rsidRDefault="007636B8" w:rsidP="007636B8">
      <w:pPr>
        <w:tabs>
          <w:tab w:val="left" w:pos="0"/>
          <w:tab w:val="left" w:pos="450"/>
        </w:tabs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 xml:space="preserve">Os concorrentes interessados poderão obter mais informações, examinar os Documentos de Concurso ou adquiri-los no Instituto Nacional de Gestão e </w:t>
      </w:r>
      <w:r w:rsidR="00744A8A">
        <w:rPr>
          <w:rFonts w:ascii="Arial" w:hAnsi="Arial" w:cs="Arial"/>
          <w:sz w:val="24"/>
          <w:szCs w:val="24"/>
          <w:lang w:val="pt-PT"/>
        </w:rPr>
        <w:t>Redução do Risco de Desastres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– UGEA, sito na Rua da G</w:t>
      </w:r>
      <w:r w:rsidR="00744A8A">
        <w:rPr>
          <w:rFonts w:ascii="Arial" w:hAnsi="Arial" w:cs="Arial"/>
          <w:sz w:val="24"/>
          <w:szCs w:val="24"/>
          <w:lang w:val="pt-PT"/>
        </w:rPr>
        <w:t>are de Mercadorias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nº 690, Parque do ING</w:t>
      </w:r>
      <w:r>
        <w:rPr>
          <w:rFonts w:ascii="Arial" w:hAnsi="Arial" w:cs="Arial"/>
          <w:sz w:val="24"/>
          <w:szCs w:val="24"/>
          <w:lang w:val="pt-PT"/>
        </w:rPr>
        <w:t>D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Maputo, pela importância não reembolsável de </w:t>
      </w:r>
      <w:r w:rsidRPr="00686D25">
        <w:rPr>
          <w:rFonts w:ascii="Arial" w:hAnsi="Arial" w:cs="Arial"/>
          <w:b/>
          <w:sz w:val="24"/>
          <w:szCs w:val="24"/>
          <w:lang w:val="pt-PT"/>
        </w:rPr>
        <w:t>1.000,00MT (Mil Meticais)</w:t>
      </w:r>
      <w:r w:rsidRPr="00686D25">
        <w:rPr>
          <w:rFonts w:ascii="Arial" w:hAnsi="Arial" w:cs="Arial"/>
          <w:sz w:val="24"/>
          <w:szCs w:val="24"/>
          <w:lang w:val="pt-PT"/>
        </w:rPr>
        <w:t>, das 8 horas às 14:</w:t>
      </w:r>
      <w:r w:rsidR="00744A8A">
        <w:rPr>
          <w:rFonts w:ascii="Arial" w:hAnsi="Arial" w:cs="Arial"/>
          <w:sz w:val="24"/>
          <w:szCs w:val="24"/>
          <w:lang w:val="pt-PT"/>
        </w:rPr>
        <w:t>0</w:t>
      </w:r>
      <w:r w:rsidRPr="00686D25">
        <w:rPr>
          <w:rFonts w:ascii="Arial" w:hAnsi="Arial" w:cs="Arial"/>
          <w:sz w:val="24"/>
          <w:szCs w:val="24"/>
          <w:lang w:val="pt-PT"/>
        </w:rPr>
        <w:t>0 horas, de 2ª à 6ª feira.</w:t>
      </w:r>
    </w:p>
    <w:p w14:paraId="2AFCBDB6" w14:textId="5E756098" w:rsidR="007636B8" w:rsidRPr="00686D25" w:rsidRDefault="007636B8" w:rsidP="007636B8">
      <w:pPr>
        <w:tabs>
          <w:tab w:val="left" w:pos="0"/>
          <w:tab w:val="left" w:pos="450"/>
        </w:tabs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>Para o efeito</w:t>
      </w:r>
      <w:r w:rsidR="00744A8A">
        <w:rPr>
          <w:rFonts w:ascii="Arial" w:hAnsi="Arial" w:cs="Arial"/>
          <w:sz w:val="24"/>
          <w:szCs w:val="24"/>
          <w:lang w:val="pt-PT"/>
        </w:rPr>
        <w:t>,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os concorrentes deverão depositar a quantia na conta n° </w:t>
      </w:r>
      <w:r w:rsidRPr="00686D25">
        <w:rPr>
          <w:rFonts w:ascii="Arial" w:hAnsi="Arial" w:cs="Arial"/>
          <w:b/>
          <w:sz w:val="24"/>
          <w:szCs w:val="24"/>
          <w:lang w:val="pt-PT"/>
        </w:rPr>
        <w:t>576569 do BIM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- Instituto Nacional de Gestão de Calamidades e apresentar o talão de depósito no endereço acima refer</w:t>
      </w:r>
      <w:r w:rsidR="00744A8A">
        <w:rPr>
          <w:rFonts w:ascii="Arial" w:hAnsi="Arial" w:cs="Arial"/>
          <w:sz w:val="24"/>
          <w:szCs w:val="24"/>
          <w:lang w:val="pt-PT"/>
        </w:rPr>
        <w:t>ido</w:t>
      </w:r>
      <w:r w:rsidRPr="00686D25">
        <w:rPr>
          <w:rFonts w:ascii="Arial" w:hAnsi="Arial" w:cs="Arial"/>
          <w:sz w:val="24"/>
          <w:szCs w:val="24"/>
          <w:lang w:val="pt-PT"/>
        </w:rPr>
        <w:t>.</w:t>
      </w:r>
    </w:p>
    <w:p w14:paraId="3D06A7D7" w14:textId="77777777" w:rsidR="007636B8" w:rsidRPr="00686D25" w:rsidRDefault="007636B8" w:rsidP="007636B8">
      <w:pPr>
        <w:tabs>
          <w:tab w:val="left" w:pos="0"/>
          <w:tab w:val="left" w:pos="450"/>
        </w:tabs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>As propostas e documentos de qualificação deverão ser entregues na UGEA, sito na Rua da GARE nº 690, Parque do ING</w:t>
      </w:r>
      <w:r>
        <w:rPr>
          <w:rFonts w:ascii="Arial" w:hAnsi="Arial" w:cs="Arial"/>
          <w:sz w:val="24"/>
          <w:szCs w:val="24"/>
          <w:lang w:val="pt-PT"/>
        </w:rPr>
        <w:t>D</w:t>
      </w:r>
      <w:r w:rsidRPr="00686D25">
        <w:rPr>
          <w:rFonts w:ascii="Arial" w:hAnsi="Arial" w:cs="Arial"/>
          <w:sz w:val="24"/>
          <w:szCs w:val="24"/>
          <w:lang w:val="pt-PT"/>
        </w:rPr>
        <w:t xml:space="preserve"> Maputo, de acordo com o horário e datas indicados na tabela.</w:t>
      </w:r>
    </w:p>
    <w:p w14:paraId="4361A9D7" w14:textId="71D6946D" w:rsidR="007636B8" w:rsidRPr="00686D25" w:rsidRDefault="007636B8" w:rsidP="007636B8">
      <w:pPr>
        <w:tabs>
          <w:tab w:val="left" w:pos="270"/>
          <w:tab w:val="left" w:pos="450"/>
        </w:tabs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686D25">
        <w:rPr>
          <w:rFonts w:ascii="Arial" w:hAnsi="Arial" w:cs="Arial"/>
          <w:b/>
          <w:sz w:val="24"/>
          <w:szCs w:val="24"/>
          <w:lang w:val="pt-PT"/>
        </w:rPr>
        <w:t xml:space="preserve">Maputo, </w:t>
      </w:r>
      <w:r w:rsidR="00142C7C">
        <w:rPr>
          <w:rFonts w:ascii="Arial" w:hAnsi="Arial" w:cs="Arial"/>
          <w:b/>
          <w:sz w:val="24"/>
          <w:szCs w:val="24"/>
          <w:lang w:val="pt-PT"/>
        </w:rPr>
        <w:t>Agost</w:t>
      </w:r>
      <w:r>
        <w:rPr>
          <w:rFonts w:ascii="Arial" w:hAnsi="Arial" w:cs="Arial"/>
          <w:b/>
          <w:sz w:val="24"/>
          <w:szCs w:val="24"/>
          <w:lang w:val="pt-PT"/>
        </w:rPr>
        <w:t>o</w:t>
      </w:r>
      <w:r w:rsidRPr="00686D25">
        <w:rPr>
          <w:rFonts w:ascii="Arial" w:hAnsi="Arial" w:cs="Arial"/>
          <w:b/>
          <w:sz w:val="24"/>
          <w:szCs w:val="24"/>
          <w:lang w:val="pt-PT"/>
        </w:rPr>
        <w:t xml:space="preserve"> de 202</w:t>
      </w:r>
      <w:r>
        <w:rPr>
          <w:rFonts w:ascii="Arial" w:hAnsi="Arial" w:cs="Arial"/>
          <w:b/>
          <w:sz w:val="24"/>
          <w:szCs w:val="24"/>
          <w:lang w:val="pt-PT"/>
        </w:rPr>
        <w:t>1</w:t>
      </w:r>
    </w:p>
    <w:p w14:paraId="14BD6291" w14:textId="77777777" w:rsidR="007636B8" w:rsidRDefault="007636B8" w:rsidP="007636B8">
      <w:pPr>
        <w:tabs>
          <w:tab w:val="left" w:pos="270"/>
          <w:tab w:val="left" w:pos="450"/>
        </w:tabs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407B16C3" w14:textId="77777777" w:rsidR="007636B8" w:rsidRPr="00686D25" w:rsidRDefault="007636B8" w:rsidP="007636B8">
      <w:pPr>
        <w:tabs>
          <w:tab w:val="left" w:pos="270"/>
          <w:tab w:val="left" w:pos="450"/>
        </w:tabs>
        <w:jc w:val="center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>Autoridade Competente</w:t>
      </w:r>
    </w:p>
    <w:p w14:paraId="4D25189F" w14:textId="77777777" w:rsidR="007636B8" w:rsidRPr="00686D25" w:rsidRDefault="007636B8" w:rsidP="007636B8">
      <w:pPr>
        <w:tabs>
          <w:tab w:val="left" w:pos="270"/>
          <w:tab w:val="left" w:pos="450"/>
        </w:tabs>
        <w:jc w:val="center"/>
        <w:rPr>
          <w:rFonts w:ascii="Arial" w:hAnsi="Arial" w:cs="Arial"/>
          <w:sz w:val="24"/>
          <w:szCs w:val="24"/>
          <w:lang w:val="pt-PT"/>
        </w:rPr>
      </w:pPr>
      <w:r w:rsidRPr="00686D25">
        <w:rPr>
          <w:rFonts w:ascii="Arial" w:hAnsi="Arial" w:cs="Arial"/>
          <w:sz w:val="24"/>
          <w:szCs w:val="24"/>
          <w:lang w:val="pt-PT"/>
        </w:rPr>
        <w:t>(Ilegível)</w:t>
      </w:r>
    </w:p>
    <w:p w14:paraId="674839D1" w14:textId="77777777" w:rsidR="00E9569A" w:rsidRDefault="00E9569A"/>
    <w:sectPr w:rsidR="00E9569A" w:rsidSect="007E3169">
      <w:pgSz w:w="16838" w:h="11906" w:orient="landscape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8"/>
    <w:rsid w:val="00142C7C"/>
    <w:rsid w:val="00175A93"/>
    <w:rsid w:val="001961A8"/>
    <w:rsid w:val="00744A8A"/>
    <w:rsid w:val="007636B8"/>
    <w:rsid w:val="007A1F39"/>
    <w:rsid w:val="007C6961"/>
    <w:rsid w:val="008C403F"/>
    <w:rsid w:val="00985881"/>
    <w:rsid w:val="00A82DA5"/>
    <w:rsid w:val="00CB7763"/>
    <w:rsid w:val="00D93D2B"/>
    <w:rsid w:val="00E9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D3B226"/>
  <w15:chartTrackingRefBased/>
  <w15:docId w15:val="{EB2405F5-5BF1-4AA5-A370-16EB54C2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2021-08-06T09:19:00Z</cp:lastPrinted>
  <dcterms:created xsi:type="dcterms:W3CDTF">2021-08-06T10:08:00Z</dcterms:created>
  <dcterms:modified xsi:type="dcterms:W3CDTF">2021-08-06T10:08:00Z</dcterms:modified>
</cp:coreProperties>
</file>